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F8" w:rsidRPr="00B65EF8" w:rsidRDefault="00B65EF8" w:rsidP="00B6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EF8">
        <w:rPr>
          <w:rFonts w:ascii="Times New Roman" w:hAnsi="Times New Roman" w:cs="Times New Roman"/>
          <w:b/>
          <w:sz w:val="24"/>
          <w:szCs w:val="24"/>
        </w:rPr>
        <w:t>Занятие с детьми 14-15 лет на тему «Умей сказать: «Нет!»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65EF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Геннадьевна, </w:t>
      </w:r>
      <w:r w:rsidRPr="00B65EF8">
        <w:rPr>
          <w:rFonts w:ascii="Times New Roman" w:hAnsi="Times New Roman" w:cs="Times New Roman"/>
          <w:sz w:val="24"/>
          <w:szCs w:val="24"/>
        </w:rPr>
        <w:t>педагог-психолог МАОУ СОШ № 90</w:t>
      </w:r>
      <w:r>
        <w:rPr>
          <w:rFonts w:ascii="Times New Roman" w:hAnsi="Times New Roman" w:cs="Times New Roman"/>
          <w:sz w:val="24"/>
          <w:szCs w:val="24"/>
        </w:rPr>
        <w:t>, г. Златоуст)</w:t>
      </w:r>
    </w:p>
    <w:p w:rsid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B65EF8">
        <w:rPr>
          <w:rFonts w:ascii="Times New Roman" w:hAnsi="Times New Roman" w:cs="Times New Roman"/>
          <w:sz w:val="24"/>
          <w:szCs w:val="24"/>
        </w:rPr>
        <w:t xml:space="preserve"> </w:t>
      </w:r>
      <w:r w:rsidRPr="00B65EF8">
        <w:rPr>
          <w:rFonts w:ascii="Times New Roman" w:hAnsi="Times New Roman" w:cs="Times New Roman"/>
          <w:sz w:val="24"/>
          <w:szCs w:val="24"/>
        </w:rPr>
        <w:t>Формирование навыков</w:t>
      </w:r>
      <w:r>
        <w:rPr>
          <w:rFonts w:ascii="Times New Roman" w:hAnsi="Times New Roman" w:cs="Times New Roman"/>
          <w:sz w:val="24"/>
          <w:szCs w:val="24"/>
        </w:rPr>
        <w:t xml:space="preserve"> уверенного поведения.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F8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>Формировать представление о силе группового давления на личность;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 xml:space="preserve">Познакомить с различными способами уверенного отказа;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>Тренировать способы отказа;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>Отработать навыки уверенного поведения, отстаивать свои позиции.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b/>
          <w:sz w:val="24"/>
          <w:szCs w:val="24"/>
        </w:rPr>
        <w:t>Оборудование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презентация, </w:t>
      </w:r>
      <w:r w:rsidRPr="00B65EF8">
        <w:rPr>
          <w:rFonts w:ascii="Times New Roman" w:hAnsi="Times New Roman" w:cs="Times New Roman"/>
          <w:sz w:val="24"/>
          <w:szCs w:val="24"/>
        </w:rPr>
        <w:t>карточки с описанием ситуаций, мяч, стулья, поставленные в круг.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F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Игра на знакомство «Приветствие и жест по кругу». Дети садятся на стулья по кругу. Назвать свое имя и показать какой-нибудь жест. Имя и жест повторяют все остальные участники.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1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Тема нашего занятия: «Умей </w:t>
      </w:r>
      <w:r w:rsidRPr="00B65EF8">
        <w:rPr>
          <w:rFonts w:ascii="Times New Roman" w:hAnsi="Times New Roman" w:cs="Times New Roman"/>
          <w:sz w:val="24"/>
          <w:szCs w:val="24"/>
        </w:rPr>
        <w:t>сказать:</w:t>
      </w:r>
      <w:r w:rsidRPr="00B65EF8">
        <w:rPr>
          <w:rFonts w:ascii="Times New Roman" w:hAnsi="Times New Roman" w:cs="Times New Roman"/>
          <w:sz w:val="24"/>
          <w:szCs w:val="24"/>
        </w:rPr>
        <w:t xml:space="preserve"> «Нет!»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Сегодня будем учиться </w:t>
      </w:r>
      <w:r w:rsidRPr="00B65EF8">
        <w:rPr>
          <w:rFonts w:ascii="Times New Roman" w:hAnsi="Times New Roman" w:cs="Times New Roman"/>
          <w:sz w:val="24"/>
          <w:szCs w:val="24"/>
        </w:rPr>
        <w:t>говорить:</w:t>
      </w:r>
      <w:r w:rsidRPr="00B65EF8">
        <w:rPr>
          <w:rFonts w:ascii="Times New Roman" w:hAnsi="Times New Roman" w:cs="Times New Roman"/>
          <w:sz w:val="24"/>
          <w:szCs w:val="24"/>
        </w:rPr>
        <w:t xml:space="preserve"> «Нет!», т.е. противостоять чужому давлению, выражать отказ оптимальными способами, учиться уверенному поведению при отстаивании своей позиции.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2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Я напомню правила работы в группе: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1.</w:t>
      </w:r>
      <w:r w:rsidRPr="00B65EF8">
        <w:rPr>
          <w:rFonts w:ascii="Times New Roman" w:hAnsi="Times New Roman" w:cs="Times New Roman"/>
          <w:sz w:val="24"/>
          <w:szCs w:val="24"/>
        </w:rPr>
        <w:tab/>
        <w:t>Активность каждого участника;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2.</w:t>
      </w:r>
      <w:r w:rsidRPr="00B65EF8">
        <w:rPr>
          <w:rFonts w:ascii="Times New Roman" w:hAnsi="Times New Roman" w:cs="Times New Roman"/>
          <w:sz w:val="24"/>
          <w:szCs w:val="24"/>
        </w:rPr>
        <w:tab/>
        <w:t>Не перебивай говорящего;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3.</w:t>
      </w:r>
      <w:r w:rsidRPr="00B65EF8">
        <w:rPr>
          <w:rFonts w:ascii="Times New Roman" w:hAnsi="Times New Roman" w:cs="Times New Roman"/>
          <w:sz w:val="24"/>
          <w:szCs w:val="24"/>
        </w:rPr>
        <w:tab/>
        <w:t>Желающий высказаться поднимает руку;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4.</w:t>
      </w:r>
      <w:r w:rsidRPr="00B65EF8">
        <w:rPr>
          <w:rFonts w:ascii="Times New Roman" w:hAnsi="Times New Roman" w:cs="Times New Roman"/>
          <w:sz w:val="24"/>
          <w:szCs w:val="24"/>
        </w:rPr>
        <w:tab/>
        <w:t>Открытое и доброжелательное отношение друг к другу.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Упражнение «Активатор». Сейчас будем уговаривать одного участника (выбираем все вместе) разжать кулак. Что чувствовал при таком общении? Трудно ли было сопротивляться групповому давлению?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Существует много причин, по которым человек соглашается делать то, что ему не хочется. А именно: не хотят оказаться изгоем, быть высмеянным, бояться обидеть, казаться грубым, быть не такими, как все и др. Труднее всего противостоять давлению старшим по возрасту и авторитетным людям.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У каждого из нас есть свой круг общения. Это наши приятели в классе, друзья, живущие в одном дворе, товарищи по интересам и т. д. Что объединяет людей в группы? (высказывания детей из своего опыта). Общие увлечения, одинаковые интересы объединяют группы, однако совпадения не могут быть полными.  Каждый из нас – индивидуальность и чем-то отличается от остальных. Иногда группа требует от человека отказаться от своего мнения. Часто эт</w:t>
      </w:r>
      <w:r>
        <w:rPr>
          <w:rFonts w:ascii="Times New Roman" w:hAnsi="Times New Roman" w:cs="Times New Roman"/>
          <w:sz w:val="24"/>
          <w:szCs w:val="24"/>
        </w:rPr>
        <w:t xml:space="preserve">о происходит незаметно от нас. </w:t>
      </w:r>
      <w:r w:rsidRPr="00B65E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: одежда. Двое из твоих приятелей ходят в умопомрачительных куртках. Ты покупаешь точно такую же, невзирая на то, что она тебе совсем не к лицу).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3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Психологи называют такое явление групповым давлением - сознательное соглашение с большинством из-за страха отвергнутым, неуверенности в своей правоте, неумения говорить «нет».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4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Поведение людей при групповом давлении можно разделить на две группы: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- кто-то всегда готов стать как все – это конформисты;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- другие постоянно готовы к сопротивлению – это нонконформисты.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5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В жизни наиболее часто встречаются такие виды группового давления: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F8">
        <w:rPr>
          <w:rFonts w:ascii="Times New Roman" w:hAnsi="Times New Roman" w:cs="Times New Roman"/>
          <w:sz w:val="24"/>
          <w:szCs w:val="24"/>
        </w:rPr>
        <w:t>а)  лесть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>, похвала;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F8">
        <w:rPr>
          <w:rFonts w:ascii="Times New Roman" w:hAnsi="Times New Roman" w:cs="Times New Roman"/>
          <w:sz w:val="24"/>
          <w:szCs w:val="24"/>
        </w:rPr>
        <w:t>б)  шантаж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>, подкуп;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F8">
        <w:rPr>
          <w:rFonts w:ascii="Times New Roman" w:hAnsi="Times New Roman" w:cs="Times New Roman"/>
          <w:sz w:val="24"/>
          <w:szCs w:val="24"/>
        </w:rPr>
        <w:t>в)  уговоры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>, обман;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F8">
        <w:rPr>
          <w:rFonts w:ascii="Times New Roman" w:hAnsi="Times New Roman" w:cs="Times New Roman"/>
          <w:sz w:val="24"/>
          <w:szCs w:val="24"/>
        </w:rPr>
        <w:t>г)  угроза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, запугивание.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6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Противостоять групповому давлению трудно, но существует несколько способов отказаться делать то, что тебе делать не хочется или ты считаешь вредным для себя.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а) Отказ – соглашение. Человек в принципе согласен с предложением, но по каким-то причинам не решается дать согласие. 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: «Спасибо, но мне так неудобно вас затруднять».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lastRenderedPageBreak/>
        <w:t xml:space="preserve">б) Отказ – обещание. 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математике».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в) Отказ – альтернатива. Отказ направлен на альтернативное предложение. Трудность такого отказа в том, чтобы придумать ценное альтернативное предложение: «Пойдём завтра в спортзал» - «Давай лучше погуляем по посёлку».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Г) Отказ – отрицание.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лес».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д) Отказ – конфликт. Крайний вариант отказа – отрицание, агрессивен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Игра «Откажись по-разному». 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Из участников выбрать одного ведущего. Другие участники по очереди бросают ведущему мяч и говорят какое-нибудь предложение (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: отправиться в тундру погулять). Ведущий выражает отказ по-разному.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Упражнение «Сумей отказаться»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Сейчас вы сможете проверить и оценить себя сами, как вы можете противостоять групповому давлению. Группе предлагается разделиться на три группы по 3 человека. Каждая команда получает карточку с описанием ситуации (приложение № 1), затем по ситуации разыграть отказ, можно использовать предложенные способы отказа. Остальные участники игры, 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эксперты,  оценивают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 эффективность выбранной формы отказа. Оценивание и обсуждение проводится после каждой инсценированной ситуации.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>Можно ли избежать пробы вещества при использовании данной формы отказа?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 xml:space="preserve">Могли ли 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участники  избежать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 конфликта?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•</w:t>
      </w:r>
      <w:r w:rsidRPr="00B65EF8">
        <w:rPr>
          <w:rFonts w:ascii="Times New Roman" w:hAnsi="Times New Roman" w:cs="Times New Roman"/>
          <w:sz w:val="24"/>
          <w:szCs w:val="24"/>
        </w:rPr>
        <w:tab/>
        <w:t>Насколько убедительный был отказ?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- Приведите примеры таких ситуаций, в которых единственный возможный вариант поведения при групповом давлении – отказ? Это ситуации, в которых, отвечая «Да», ты можешь причинить вред себе или кому-то из окружающих.</w:t>
      </w:r>
    </w:p>
    <w:p w:rsidR="00B65EF8" w:rsidRPr="00B65EF8" w:rsidRDefault="004D7D8F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Упражнение «</w:t>
      </w:r>
      <w:r w:rsidR="00B65EF8" w:rsidRPr="00B65EF8">
        <w:rPr>
          <w:rFonts w:ascii="Times New Roman" w:hAnsi="Times New Roman" w:cs="Times New Roman"/>
          <w:sz w:val="24"/>
          <w:szCs w:val="24"/>
        </w:rPr>
        <w:t>Просто скажи «нет»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Участники делятся на две равные группы. Члены одной подгруппы становятся в круг лицами вовне, члены второй подгруппы – в круг большего диаметра лицами к центру, таким образом, чтобы каждый из них оказался напротив участника из внутреннего круга. Потом каждый из стоящих во внешнем круге обращается к находящемуся напротив него с какой-нибудь просьбой, а тот ему отказывает. На любую просьбу следует отказываться, сказав просто: «Нет», «К сожалению, не смогу», «Нет, я не буду этого делать». После этого внешний круг сдвигается на одного человека относительно внутреннего (т.е. меняется состав пар), и теперь стоящие во внутреннем круге обращаются с очередной просьбой к находящимся во внешнем, а те отказываются. Так повторяется несколько раз.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-Что было сложнее - обращаться с просьбой и получать отказ на них или самому отказываться, с чем это связано?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-В каких ситуациях стоит вести себя так, а в каких лучше реагировать по-другому?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Таким образом, просьба - это такая форма влияния, которая, в отличие от приказа или требования, подразумевает возможность отказа.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СЛАЙД № 7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ab/>
        <w:t xml:space="preserve">Какие качества должен проявить человек, чтобы противостоять чужому 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давлению?.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 xml:space="preserve"> Участники читают со слайда характерные черты уверенного человека.</w:t>
      </w:r>
    </w:p>
    <w:p w:rsidR="00B65EF8" w:rsidRPr="00B65EF8" w:rsidRDefault="004D7D8F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Упражнение: «</w:t>
      </w:r>
      <w:r w:rsidR="00B65EF8" w:rsidRPr="00B65EF8">
        <w:rPr>
          <w:rFonts w:ascii="Times New Roman" w:hAnsi="Times New Roman" w:cs="Times New Roman"/>
          <w:sz w:val="24"/>
          <w:szCs w:val="24"/>
        </w:rPr>
        <w:t>Сильные стороны»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ab/>
        <w:t>Каждый член группы должен рассказать о своих сильных сторонах, о том, что он любит, ценит в себе, что дает ему чувство внутренней уверенности в себе. Каждый говорит в течение одной минуты по секундомеру. После того как все высказались, ведущий задает вопрос: Как можно использовать в жизни свои сильные стороны?</w:t>
      </w:r>
    </w:p>
    <w:p w:rsidR="004D7D8F" w:rsidRDefault="004D7D8F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D8F" w:rsidRDefault="004D7D8F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D8F" w:rsidRDefault="004D7D8F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lastRenderedPageBreak/>
        <w:t>СЛАЙД № 8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ab/>
        <w:t xml:space="preserve">Уверенный чаще всего бывает тот, кто сам готов прийти на помощь другим, оказать поддержку тому, кто в ней нуждается. Уверенность подобна </w:t>
      </w:r>
      <w:proofErr w:type="gramStart"/>
      <w:r w:rsidRPr="00B65EF8">
        <w:rPr>
          <w:rFonts w:ascii="Times New Roman" w:hAnsi="Times New Roman" w:cs="Times New Roman"/>
          <w:sz w:val="24"/>
          <w:szCs w:val="24"/>
        </w:rPr>
        <w:t>деревьям:  «</w:t>
      </w:r>
      <w:proofErr w:type="gramEnd"/>
      <w:r w:rsidRPr="00B65EF8">
        <w:rPr>
          <w:rFonts w:ascii="Times New Roman" w:hAnsi="Times New Roman" w:cs="Times New Roman"/>
          <w:sz w:val="24"/>
          <w:szCs w:val="24"/>
        </w:rPr>
        <w:t>вырастает» не сразу, а формируется постепенно, набирая силу и объём.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ab/>
        <w:t>Упражнение: Изобразить поведение уверенного человека - взгляд, поза, жесты, голос, речь.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4. Рефлексия: «Новое и важное для меня». Участники высказываются в кругу.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- Что понравилось?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-Что удивило, огорчило?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- Чему научились?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Желаем всем успехов!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4D7D8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65EF8" w:rsidRPr="00B65EF8" w:rsidRDefault="00B65EF8" w:rsidP="004D7D8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Ситуация – 1. (автор, Дарья, Инга)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В дверь позвонили. Инга открыла дверь – на пороге стояла Дарья, её давняя подружка. Девочки уселись на кухне и стали оживлённо обсуждать новости. Дарья: «Слушай, Инга, давай покурим».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Инга: «Сейчас, только сигареты принесу».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Дарья: «Да не надо, у меня есть, правда, с травкой. Ты ведь такие ещё не пробовала?»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Инга растерялась: «Нет».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Дарья протянула Инге сигарету: «Слушай, такой кайф, и не опасно совсем! На, попробуй!»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Ситуация – 2. (автор, Сергей, 1 подросток, 2 подросток)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Этих ребят Сергей совсем не знал. Просто во дворе кроме них никого не было, поэтому мальчик пристроился рядом на скамейке. Ребята лениво обсуждали последний футбольный матч.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1 подросток достал из кармана тюбик с клеем: «Ну что, </w:t>
      </w:r>
      <w:proofErr w:type="spellStart"/>
      <w:r w:rsidRPr="00B65EF8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Pr="00B65EF8">
        <w:rPr>
          <w:rFonts w:ascii="Times New Roman" w:hAnsi="Times New Roman" w:cs="Times New Roman"/>
          <w:sz w:val="24"/>
          <w:szCs w:val="24"/>
        </w:rPr>
        <w:t xml:space="preserve"> что ли посмотрим?»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Ребята было двинулись к двери подъезда, но вдруг остановились.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2 подросток спросил: «А ты чего расселся? А ну, давай вместе со всеми!» Ребята угрожающе двинулись в сторону Сергея.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Ситуация – 3 (автор, Димка, папа Лены)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 xml:space="preserve">Этого дня Димка ждал очень долго. Совершенно неожиданно Лена – девочка из соседнего подъезда, которая очень нравилась Димке, пригласила его на день рождения. Праздник получился очень весёлым. Все танцевали, играли, даже пускали фейерверки, наконец, все уселись за стол с именинным пирогом. В этот момент папа Лены достал из шкафа большую красивую бутылку. 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Папа Лены: «Ну что, думаю, ради праздника можно выпить!»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8">
        <w:rPr>
          <w:rFonts w:ascii="Times New Roman" w:hAnsi="Times New Roman" w:cs="Times New Roman"/>
          <w:sz w:val="24"/>
          <w:szCs w:val="24"/>
        </w:rPr>
        <w:t>Большинство ребят за столом радостно оживились. Димка насторожился</w:t>
      </w: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B65EF8" w:rsidRDefault="00B65EF8" w:rsidP="00B65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332" w:rsidRPr="00B65EF8" w:rsidRDefault="00612332" w:rsidP="004D7D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2332" w:rsidRPr="00B65EF8" w:rsidSect="00B65E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9F"/>
    <w:rsid w:val="004D7D8F"/>
    <w:rsid w:val="00612332"/>
    <w:rsid w:val="0086739F"/>
    <w:rsid w:val="00B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F8EE"/>
  <w15:chartTrackingRefBased/>
  <w15:docId w15:val="{1ACA83F5-BDFB-42A1-ABC5-B8A42FE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2023-03-29T06:19:00Z</dcterms:created>
  <dcterms:modified xsi:type="dcterms:W3CDTF">2023-03-29T06:44:00Z</dcterms:modified>
</cp:coreProperties>
</file>